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FA73" w14:textId="3F4013A8" w:rsidR="009E64C6" w:rsidRPr="00E26073" w:rsidRDefault="00E26073" w:rsidP="004A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73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29E172DD" w14:textId="77777777" w:rsidR="00E26073" w:rsidRPr="00E26073" w:rsidRDefault="00E26073" w:rsidP="004A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73">
        <w:rPr>
          <w:rFonts w:ascii="Times New Roman" w:hAnsi="Times New Roman" w:cs="Times New Roman"/>
          <w:b/>
          <w:bCs/>
          <w:sz w:val="24"/>
          <w:szCs w:val="24"/>
        </w:rPr>
        <w:t xml:space="preserve">dotycząca zagospodarowania </w:t>
      </w:r>
    </w:p>
    <w:p w14:paraId="1907EF35" w14:textId="77777777" w:rsidR="00E26073" w:rsidRPr="00E26073" w:rsidRDefault="00E26073" w:rsidP="004A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73">
        <w:rPr>
          <w:rFonts w:ascii="Times New Roman" w:hAnsi="Times New Roman" w:cs="Times New Roman"/>
          <w:b/>
          <w:bCs/>
          <w:sz w:val="24"/>
          <w:szCs w:val="24"/>
        </w:rPr>
        <w:t xml:space="preserve">BIOODPADÓW W KOMPOSTOWNIKU PRZYDOMOWYM </w:t>
      </w:r>
    </w:p>
    <w:p w14:paraId="42D922EE" w14:textId="448AB9D5" w:rsidR="00E26073" w:rsidRDefault="00E26073" w:rsidP="004A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73">
        <w:rPr>
          <w:rFonts w:ascii="Times New Roman" w:hAnsi="Times New Roman" w:cs="Times New Roman"/>
          <w:b/>
          <w:bCs/>
          <w:sz w:val="24"/>
          <w:szCs w:val="24"/>
        </w:rPr>
        <w:t>na terenie Gminy i Miasta Koziegłowy</w:t>
      </w:r>
    </w:p>
    <w:p w14:paraId="10225B94" w14:textId="77777777" w:rsidR="004A1D48" w:rsidRDefault="004A1D48" w:rsidP="004A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B2E32" w14:textId="77777777" w:rsidR="004A1D48" w:rsidRDefault="004A1D48" w:rsidP="004A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8941A" w14:textId="77777777" w:rsidR="004A1D48" w:rsidRDefault="004A1D48" w:rsidP="0080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65822" w14:textId="3C1584CD" w:rsidR="00281CD7" w:rsidRDefault="00281CD7" w:rsidP="0080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717A5">
        <w:rPr>
          <w:rFonts w:ascii="Times New Roman" w:hAnsi="Times New Roman" w:cs="Times New Roman"/>
          <w:sz w:val="24"/>
          <w:szCs w:val="24"/>
        </w:rPr>
        <w:t>...........................……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6A2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56A2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717A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56A25">
        <w:rPr>
          <w:rFonts w:ascii="Times New Roman" w:hAnsi="Times New Roman" w:cs="Times New Roman"/>
          <w:sz w:val="24"/>
          <w:szCs w:val="24"/>
        </w:rPr>
        <w:t>….……</w:t>
      </w:r>
    </w:p>
    <w:p w14:paraId="29BF3AA4" w14:textId="20FA637D" w:rsidR="00281CD7" w:rsidRDefault="00281CD7" w:rsidP="0080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E56A25" w:rsidRPr="00E56A25">
        <w:rPr>
          <w:rFonts w:ascii="Times New Roman" w:hAnsi="Times New Roman" w:cs="Times New Roman"/>
          <w:sz w:val="24"/>
          <w:szCs w:val="24"/>
        </w:rPr>
        <w:t xml:space="preserve"> </w:t>
      </w:r>
      <w:r w:rsidR="00E5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56A25">
        <w:rPr>
          <w:rFonts w:ascii="Times New Roman" w:hAnsi="Times New Roman" w:cs="Times New Roman"/>
          <w:sz w:val="24"/>
          <w:szCs w:val="24"/>
        </w:rPr>
        <w:t>miejscowość, d</w:t>
      </w:r>
      <w:r w:rsidR="00E56A25">
        <w:rPr>
          <w:rFonts w:ascii="Times New Roman" w:hAnsi="Times New Roman" w:cs="Times New Roman"/>
          <w:sz w:val="24"/>
          <w:szCs w:val="24"/>
        </w:rPr>
        <w:t>ata</w:t>
      </w:r>
    </w:p>
    <w:p w14:paraId="4D6A2E91" w14:textId="77777777" w:rsidR="00281CD7" w:rsidRDefault="00281CD7" w:rsidP="0080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D654A" w14:textId="77777777" w:rsidR="00281CD7" w:rsidRDefault="00281CD7" w:rsidP="0080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5979E" w14:textId="32E44B72" w:rsidR="00281CD7" w:rsidRDefault="00281CD7" w:rsidP="0080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17A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DD41195" w14:textId="296A5A5A" w:rsidR="00281CD7" w:rsidRPr="00281CD7" w:rsidRDefault="008717A5" w:rsidP="0080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1CD7">
        <w:rPr>
          <w:rFonts w:ascii="Times New Roman" w:hAnsi="Times New Roman" w:cs="Times New Roman"/>
          <w:sz w:val="24"/>
          <w:szCs w:val="24"/>
        </w:rPr>
        <w:t>dres</w:t>
      </w:r>
    </w:p>
    <w:p w14:paraId="6F9A3795" w14:textId="77777777" w:rsidR="00281CD7" w:rsidRDefault="00281CD7" w:rsidP="008057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AAC13" w14:textId="77777777" w:rsidR="004A1D48" w:rsidRDefault="004A1D48" w:rsidP="004A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A656CAE" w14:textId="58B6E355" w:rsidR="00134D22" w:rsidRDefault="004A1D48" w:rsidP="004A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134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843B9" w14:textId="6B7F36C7" w:rsidR="004A1D48" w:rsidRPr="00134D22" w:rsidRDefault="00134D22" w:rsidP="004A1D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4D22">
        <w:rPr>
          <w:rFonts w:ascii="Times New Roman" w:hAnsi="Times New Roman" w:cs="Times New Roman"/>
          <w:sz w:val="18"/>
          <w:szCs w:val="18"/>
        </w:rPr>
        <w:t>podanie nie jest wymagane ustawą i nie jest obowiązkowe, jednak ułatwi kontakt z wypełniającym ankietę</w:t>
      </w:r>
    </w:p>
    <w:p w14:paraId="4FC565CB" w14:textId="77777777" w:rsidR="00AB3DAB" w:rsidRDefault="00AB3DAB" w:rsidP="008057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395C1" w14:textId="77777777" w:rsidR="00134D22" w:rsidRDefault="00134D22" w:rsidP="008631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265D6" w14:textId="7B3C1236" w:rsidR="00281CD7" w:rsidRDefault="00281CD7" w:rsidP="00134D22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CD7">
        <w:rPr>
          <w:rFonts w:ascii="Times New Roman" w:hAnsi="Times New Roman" w:cs="Times New Roman"/>
          <w:sz w:val="24"/>
          <w:szCs w:val="24"/>
        </w:rPr>
        <w:t>Niniejszym oświadczam, że na terenie posesji położonej w 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057E0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, ul…………………………nr domu……….., bioodpady* powstające na terenie nieruchomości w roku 2023 zostały zagospodarowane w kompostowniku przydomowym.</w:t>
      </w:r>
    </w:p>
    <w:p w14:paraId="14873692" w14:textId="585792B4" w:rsidR="00281CD7" w:rsidRPr="008057E0" w:rsidRDefault="00281CD7" w:rsidP="00281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pojemność kompostownika: …………….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3.</w:t>
      </w:r>
    </w:p>
    <w:p w14:paraId="06B8FD2D" w14:textId="77777777" w:rsidR="008057E0" w:rsidRPr="00281CD7" w:rsidRDefault="008057E0" w:rsidP="002658A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4E940E7" w14:textId="7260901E" w:rsidR="00281CD7" w:rsidRDefault="00281CD7" w:rsidP="00281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roczna ilość bioodpadów zagospodarowana we własnym zakresie w przydomowym kompostowniku:</w:t>
      </w:r>
    </w:p>
    <w:p w14:paraId="112D6CC8" w14:textId="669D35CD" w:rsidR="00281CD7" w:rsidRPr="00281CD7" w:rsidRDefault="00281CD7" w:rsidP="00281CD7">
      <w:pPr>
        <w:ind w:left="360"/>
        <w:rPr>
          <w:rFonts w:ascii="Times New Roman" w:hAnsi="Times New Roman" w:cs="Times New Roman"/>
          <w:sz w:val="24"/>
          <w:szCs w:val="24"/>
        </w:rPr>
      </w:pPr>
      <w:r w:rsidRPr="00281CD7">
        <w:rPr>
          <w:rFonts w:ascii="Times New Roman" w:hAnsi="Times New Roman" w:cs="Times New Roman"/>
          <w:sz w:val="24"/>
          <w:szCs w:val="24"/>
        </w:rPr>
        <w:t>2.1. kuchennych i odpadów żywności w ilości:</w:t>
      </w:r>
    </w:p>
    <w:p w14:paraId="22026961" w14:textId="77777777" w:rsidR="00281CD7" w:rsidRDefault="00281CD7" w:rsidP="00281C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134"/>
        <w:gridCol w:w="1276"/>
        <w:gridCol w:w="1134"/>
        <w:gridCol w:w="3260"/>
      </w:tblGrid>
      <w:tr w:rsidR="00281CD7" w14:paraId="19F1E3A6" w14:textId="77777777" w:rsidTr="00252B91">
        <w:tc>
          <w:tcPr>
            <w:tcW w:w="1118" w:type="dxa"/>
          </w:tcPr>
          <w:p w14:paraId="142ACEA9" w14:textId="71BC16C2" w:rsidR="00281CD7" w:rsidRDefault="004D715B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  <w:p w14:paraId="40041821" w14:textId="74B3AE7F" w:rsidR="0086315F" w:rsidRDefault="0086315F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5277" w14:textId="1DD94C54" w:rsidR="0086315F" w:rsidRDefault="0086315F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A4F1D" w14:textId="1E5B8B2A" w:rsidR="00281CD7" w:rsidRDefault="004D715B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134" w:type="dxa"/>
          </w:tcPr>
          <w:p w14:paraId="3D89C1A2" w14:textId="76B33A60" w:rsidR="00281CD7" w:rsidRDefault="004D715B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1276" w:type="dxa"/>
          </w:tcPr>
          <w:p w14:paraId="68D6433C" w14:textId="717D1361" w:rsidR="00281CD7" w:rsidRDefault="004D715B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134" w:type="dxa"/>
          </w:tcPr>
          <w:p w14:paraId="7EDE4E67" w14:textId="7983FF2C" w:rsidR="00281CD7" w:rsidRDefault="004D715B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3260" w:type="dxa"/>
          </w:tcPr>
          <w:p w14:paraId="5D4D7F02" w14:textId="754BA64E" w:rsidR="00281CD7" w:rsidRDefault="004D715B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 xml:space="preserve">nna wartość 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…..kg</w:t>
            </w:r>
          </w:p>
          <w:p w14:paraId="1BBBD644" w14:textId="77777777" w:rsidR="00281CD7" w:rsidRDefault="00281CD7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BE0E" w14:textId="77777777" w:rsidR="00281CD7" w:rsidRDefault="00281CD7" w:rsidP="00281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051B6" w14:textId="4D88DB4D" w:rsidR="00281CD7" w:rsidRPr="004D715B" w:rsidRDefault="00281CD7" w:rsidP="00281CD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D715B">
        <w:rPr>
          <w:rFonts w:ascii="Times New Roman" w:hAnsi="Times New Roman" w:cs="Times New Roman"/>
          <w:sz w:val="20"/>
          <w:szCs w:val="20"/>
        </w:rPr>
        <w:t>(zaznaczyć odpowiedź</w:t>
      </w:r>
      <w:r w:rsidR="00252B91" w:rsidRPr="004D715B">
        <w:rPr>
          <w:rFonts w:ascii="Times New Roman" w:hAnsi="Times New Roman" w:cs="Times New Roman"/>
          <w:sz w:val="20"/>
          <w:szCs w:val="20"/>
        </w:rPr>
        <w:t xml:space="preserve"> „X”</w:t>
      </w:r>
      <w:r w:rsidRPr="004D715B">
        <w:rPr>
          <w:rFonts w:ascii="Times New Roman" w:hAnsi="Times New Roman" w:cs="Times New Roman"/>
          <w:sz w:val="20"/>
          <w:szCs w:val="20"/>
        </w:rPr>
        <w:t>)</w:t>
      </w:r>
    </w:p>
    <w:p w14:paraId="24544823" w14:textId="5A979C09" w:rsidR="00281CD7" w:rsidRPr="00281CD7" w:rsidRDefault="00281CD7" w:rsidP="00281C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81CD7">
        <w:rPr>
          <w:rFonts w:ascii="Times New Roman" w:hAnsi="Times New Roman" w:cs="Times New Roman"/>
          <w:sz w:val="24"/>
          <w:szCs w:val="24"/>
        </w:rPr>
        <w:t xml:space="preserve"> </w:t>
      </w:r>
      <w:r w:rsidR="00F42EB9">
        <w:rPr>
          <w:rFonts w:ascii="Times New Roman" w:hAnsi="Times New Roman" w:cs="Times New Roman"/>
          <w:sz w:val="24"/>
          <w:szCs w:val="24"/>
        </w:rPr>
        <w:t>z ogrodów i terenów zielonych w ilości</w:t>
      </w:r>
      <w:r w:rsidRPr="00281CD7">
        <w:rPr>
          <w:rFonts w:ascii="Times New Roman" w:hAnsi="Times New Roman" w:cs="Times New Roman"/>
          <w:sz w:val="24"/>
          <w:szCs w:val="24"/>
        </w:rPr>
        <w:t>:</w:t>
      </w:r>
    </w:p>
    <w:p w14:paraId="506039E2" w14:textId="77777777" w:rsidR="00281CD7" w:rsidRDefault="00281CD7" w:rsidP="00281C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134"/>
        <w:gridCol w:w="1276"/>
        <w:gridCol w:w="1134"/>
        <w:gridCol w:w="3260"/>
      </w:tblGrid>
      <w:tr w:rsidR="00281CD7" w14:paraId="6AA213B3" w14:textId="77777777" w:rsidTr="00252B91">
        <w:tc>
          <w:tcPr>
            <w:tcW w:w="1118" w:type="dxa"/>
          </w:tcPr>
          <w:p w14:paraId="169984C5" w14:textId="03108985" w:rsidR="00281CD7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134" w:type="dxa"/>
          </w:tcPr>
          <w:p w14:paraId="1A874219" w14:textId="434ED58C" w:rsidR="00281CD7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134" w:type="dxa"/>
          </w:tcPr>
          <w:p w14:paraId="51FF8C54" w14:textId="52F9B3A8" w:rsidR="00281CD7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1276" w:type="dxa"/>
          </w:tcPr>
          <w:p w14:paraId="53B744C9" w14:textId="70E98489" w:rsidR="00281CD7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134" w:type="dxa"/>
          </w:tcPr>
          <w:p w14:paraId="38D6BDCB" w14:textId="27BDEDF1" w:rsidR="00281CD7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3260" w:type="dxa"/>
          </w:tcPr>
          <w:p w14:paraId="213BE85E" w14:textId="041F49AE" w:rsidR="00281CD7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nna wartość …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281CD7">
              <w:rPr>
                <w:rFonts w:ascii="Times New Roman" w:hAnsi="Times New Roman" w:cs="Times New Roman"/>
                <w:sz w:val="24"/>
                <w:szCs w:val="24"/>
              </w:rPr>
              <w:t>..kg</w:t>
            </w:r>
          </w:p>
          <w:p w14:paraId="124E2CE7" w14:textId="77777777" w:rsidR="00281CD7" w:rsidRDefault="00281CD7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D49B9" w14:textId="77777777" w:rsidR="00281CD7" w:rsidRDefault="00281CD7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D88" w14:textId="224FF614" w:rsidR="00281CD7" w:rsidRPr="004D715B" w:rsidRDefault="00281CD7" w:rsidP="00281CD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D715B">
        <w:rPr>
          <w:rFonts w:ascii="Times New Roman" w:hAnsi="Times New Roman" w:cs="Times New Roman"/>
          <w:sz w:val="20"/>
          <w:szCs w:val="20"/>
        </w:rPr>
        <w:t>(zaznaczyć odpowiedź</w:t>
      </w:r>
      <w:r w:rsidR="00252B91" w:rsidRPr="004D715B">
        <w:rPr>
          <w:rFonts w:ascii="Times New Roman" w:hAnsi="Times New Roman" w:cs="Times New Roman"/>
          <w:sz w:val="20"/>
          <w:szCs w:val="20"/>
        </w:rPr>
        <w:t xml:space="preserve"> „X”</w:t>
      </w:r>
      <w:r w:rsidRPr="004D715B">
        <w:rPr>
          <w:rFonts w:ascii="Times New Roman" w:hAnsi="Times New Roman" w:cs="Times New Roman"/>
          <w:sz w:val="20"/>
          <w:szCs w:val="20"/>
        </w:rPr>
        <w:t>)</w:t>
      </w:r>
    </w:p>
    <w:p w14:paraId="20221DD8" w14:textId="2FF4071A" w:rsidR="00F42EB9" w:rsidRPr="00281CD7" w:rsidRDefault="00F42EB9" w:rsidP="00F42E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ilość osób zamieszkująca na nieruchomości</w:t>
      </w:r>
      <w:r w:rsidRPr="00281CD7">
        <w:rPr>
          <w:rFonts w:ascii="Times New Roman" w:hAnsi="Times New Roman" w:cs="Times New Roman"/>
          <w:sz w:val="24"/>
          <w:szCs w:val="24"/>
        </w:rPr>
        <w:t>:</w:t>
      </w:r>
    </w:p>
    <w:p w14:paraId="57DFBB03" w14:textId="77777777" w:rsidR="00F42EB9" w:rsidRDefault="00F42EB9" w:rsidP="00F42E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1275"/>
        <w:gridCol w:w="1276"/>
        <w:gridCol w:w="1134"/>
        <w:gridCol w:w="2938"/>
      </w:tblGrid>
      <w:tr w:rsidR="00F42EB9" w14:paraId="144528B9" w14:textId="77777777" w:rsidTr="004D715B">
        <w:tc>
          <w:tcPr>
            <w:tcW w:w="1260" w:type="dxa"/>
          </w:tcPr>
          <w:p w14:paraId="3D16503C" w14:textId="23511BC0" w:rsidR="00F42EB9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1276" w:type="dxa"/>
          </w:tcPr>
          <w:p w14:paraId="1C10E817" w14:textId="02D12427" w:rsidR="00F42EB9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1275" w:type="dxa"/>
          </w:tcPr>
          <w:p w14:paraId="4FA4691C" w14:textId="2BFCA928" w:rsidR="00F42EB9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1276" w:type="dxa"/>
          </w:tcPr>
          <w:p w14:paraId="71613E32" w14:textId="316FF69C" w:rsidR="00F42EB9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4 osoby</w:t>
            </w:r>
          </w:p>
        </w:tc>
        <w:tc>
          <w:tcPr>
            <w:tcW w:w="1134" w:type="dxa"/>
          </w:tcPr>
          <w:p w14:paraId="3A9BFB00" w14:textId="7E53FF7A" w:rsidR="00F42EB9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5 osób</w:t>
            </w:r>
          </w:p>
        </w:tc>
        <w:tc>
          <w:tcPr>
            <w:tcW w:w="2938" w:type="dxa"/>
          </w:tcPr>
          <w:p w14:paraId="0CF90C24" w14:textId="6B719DAC" w:rsidR="00F42EB9" w:rsidRDefault="004D715B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pl-PL"/>
              </w:rPr>
              <w:t>□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nna …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EB9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</w:p>
          <w:p w14:paraId="49536C16" w14:textId="77777777" w:rsidR="00F42EB9" w:rsidRDefault="00F42EB9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6BE0" w14:textId="77777777" w:rsidR="00F42EB9" w:rsidRDefault="00F42EB9" w:rsidP="001F4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80B76" w14:textId="7DC22AF8" w:rsidR="00F42EB9" w:rsidRPr="004D715B" w:rsidRDefault="00F42EB9" w:rsidP="00F42EB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D715B">
        <w:rPr>
          <w:rFonts w:ascii="Times New Roman" w:hAnsi="Times New Roman" w:cs="Times New Roman"/>
          <w:sz w:val="20"/>
          <w:szCs w:val="20"/>
        </w:rPr>
        <w:t>(zaznaczyć odpowiedź</w:t>
      </w:r>
      <w:r w:rsidR="00252B91" w:rsidRPr="004D715B">
        <w:rPr>
          <w:rFonts w:ascii="Times New Roman" w:hAnsi="Times New Roman" w:cs="Times New Roman"/>
          <w:sz w:val="20"/>
          <w:szCs w:val="20"/>
        </w:rPr>
        <w:t xml:space="preserve"> „X"</w:t>
      </w:r>
      <w:r w:rsidRPr="004D715B">
        <w:rPr>
          <w:rFonts w:ascii="Times New Roman" w:hAnsi="Times New Roman" w:cs="Times New Roman"/>
          <w:sz w:val="20"/>
          <w:szCs w:val="20"/>
        </w:rPr>
        <w:t>)</w:t>
      </w:r>
    </w:p>
    <w:p w14:paraId="00261B78" w14:textId="77777777" w:rsidR="00F42EB9" w:rsidRDefault="00F42EB9" w:rsidP="00F42E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34BF4A" w14:textId="39EB8D3C" w:rsidR="00F42EB9" w:rsidRPr="008057E0" w:rsidRDefault="00F42EB9" w:rsidP="008631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57E0">
        <w:rPr>
          <w:rFonts w:ascii="Times New Roman" w:hAnsi="Times New Roman" w:cs="Times New Roman"/>
          <w:sz w:val="20"/>
          <w:szCs w:val="20"/>
        </w:rPr>
        <w:t>bioodpady – ulegające biodegradacji odpady z ogrodów i parków (skoszona trawa, kwiaty, chwasty, liście igliwie, gałęzie krzaków i żywopłotów, kora) oraz odpady żywności i kuchenne z gospodarstw (resztki żywności pochodzenia roślinnego, obierki, odpady z warzyw i owoców, skorupki, fusy z kawy i herbaty itp.)</w:t>
      </w:r>
    </w:p>
    <w:p w14:paraId="3C9B0A0E" w14:textId="77777777" w:rsidR="00AB5457" w:rsidRDefault="00AB5457" w:rsidP="00AB54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87F5448" w14:textId="66FFBE50" w:rsidR="00281CD7" w:rsidRDefault="00AB5457" w:rsidP="00863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5457">
        <w:rPr>
          <w:rFonts w:ascii="Times New Roman" w:hAnsi="Times New Roman" w:cs="Times New Roman"/>
          <w:b/>
          <w:bCs/>
          <w:sz w:val="24"/>
          <w:szCs w:val="24"/>
        </w:rPr>
        <w:t xml:space="preserve">UWAGA: Wypełnioną i podpisaną ankietę należy złożyć niezwłocznie, lecz nie później niż w terminie do dnia 31 marca 2024 r. osobiście do Urzędu Gminy i Miasta Koziegłowy, ul. Plac Moniuszki 14, 42 – 350 Koziegłowy lub za pomocą poczty tradycyjnej. </w:t>
      </w:r>
    </w:p>
    <w:p w14:paraId="2B8A040B" w14:textId="77777777" w:rsidR="00AB5457" w:rsidRDefault="00AB5457" w:rsidP="0028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8FC45F" w14:textId="530C5BE7" w:rsidR="00C2516E" w:rsidRDefault="00C2516E" w:rsidP="00C251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zawarte w ankiecie będą wykorzystywane przez Urząd Gminy i Miasta Koziegłowy przy obliczeniu osiągniętego poziomu przygotowania do ponownego użycia i recyklingu odpadów komunalnych (art. 3b ustawy z dnia 13 września 1996 r. o utrzymaniu czystości i porządku w gminach</w:t>
      </w:r>
      <w:r w:rsidR="008D1749">
        <w:rPr>
          <w:rFonts w:ascii="Times New Roman" w:hAnsi="Times New Roman" w:cs="Times New Roman"/>
          <w:b/>
          <w:bCs/>
          <w:sz w:val="24"/>
          <w:szCs w:val="24"/>
        </w:rPr>
        <w:t xml:space="preserve"> (t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1749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bCs/>
          <w:sz w:val="24"/>
          <w:szCs w:val="24"/>
        </w:rPr>
        <w:t>. Dz. U. z 2023 r., poz. 1469). Dane dotyczące zagospodarowania bioodpadów przez mieszkańców zostaną uwzględnione przy obliczeniu wskaźników sprawozdawczych.</w:t>
      </w:r>
    </w:p>
    <w:p w14:paraId="0282F619" w14:textId="77777777" w:rsidR="00AB5457" w:rsidRDefault="00AB5457" w:rsidP="00C2516E">
      <w:pPr>
        <w:shd w:val="clear" w:color="auto" w:fill="FFFFFF"/>
        <w:spacing w:line="276" w:lineRule="auto"/>
        <w:jc w:val="right"/>
        <w:rPr>
          <w:b/>
          <w:bCs/>
          <w:sz w:val="20"/>
          <w:szCs w:val="20"/>
          <w:lang w:eastAsia="pl-PL"/>
        </w:rPr>
      </w:pPr>
    </w:p>
    <w:p w14:paraId="2BAAE443" w14:textId="77777777" w:rsidR="00C2516E" w:rsidRDefault="00C2516E" w:rsidP="00C2516E">
      <w:pPr>
        <w:shd w:val="clear" w:color="auto" w:fill="FFFFFF"/>
        <w:spacing w:line="276" w:lineRule="auto"/>
        <w:jc w:val="right"/>
        <w:rPr>
          <w:b/>
          <w:bCs/>
          <w:sz w:val="20"/>
          <w:szCs w:val="20"/>
          <w:lang w:eastAsia="pl-PL"/>
        </w:rPr>
      </w:pPr>
    </w:p>
    <w:p w14:paraId="75E73FD3" w14:textId="644BC9B7" w:rsidR="00C2516E" w:rsidRDefault="00C2516E" w:rsidP="00C25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43888574" w14:textId="5C6C2B24" w:rsidR="00C2516E" w:rsidRPr="00281CD7" w:rsidRDefault="00C2516E" w:rsidP="00C25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Podpis właściciela (użytkownika) nieruchomości</w:t>
      </w:r>
    </w:p>
    <w:p w14:paraId="7527C46B" w14:textId="77777777" w:rsidR="00AB5457" w:rsidRDefault="00AB5457" w:rsidP="00AB5457">
      <w:pPr>
        <w:shd w:val="clear" w:color="auto" w:fill="FFFFFF"/>
        <w:spacing w:line="276" w:lineRule="auto"/>
        <w:jc w:val="both"/>
        <w:rPr>
          <w:b/>
          <w:bCs/>
          <w:sz w:val="20"/>
          <w:szCs w:val="20"/>
          <w:lang w:eastAsia="pl-PL"/>
        </w:rPr>
      </w:pPr>
    </w:p>
    <w:p w14:paraId="5CCD12FB" w14:textId="77777777" w:rsidR="00E4690C" w:rsidRDefault="00E4690C" w:rsidP="00AB5457">
      <w:pPr>
        <w:rPr>
          <w:b/>
          <w:bCs/>
          <w:color w:val="000000"/>
          <w:spacing w:val="5"/>
          <w:sz w:val="18"/>
          <w:szCs w:val="18"/>
          <w:shd w:val="clear" w:color="auto" w:fill="FFFFFF"/>
        </w:rPr>
      </w:pPr>
    </w:p>
    <w:p w14:paraId="30423C56" w14:textId="77777777" w:rsidR="00E4690C" w:rsidRDefault="00E4690C" w:rsidP="00AB5457">
      <w:pPr>
        <w:rPr>
          <w:b/>
          <w:bCs/>
          <w:color w:val="000000"/>
          <w:spacing w:val="5"/>
          <w:sz w:val="18"/>
          <w:szCs w:val="18"/>
          <w:shd w:val="clear" w:color="auto" w:fill="FFFFFF"/>
        </w:rPr>
      </w:pPr>
    </w:p>
    <w:p w14:paraId="5C8DB9CC" w14:textId="425E21C4" w:rsidR="00AB5457" w:rsidRDefault="00AB5457" w:rsidP="00AB5457">
      <w:pPr>
        <w:rPr>
          <w:b/>
          <w:bCs/>
          <w:spacing w:val="5"/>
          <w:sz w:val="18"/>
          <w:szCs w:val="18"/>
          <w:shd w:val="clear" w:color="auto" w:fill="FFFFFF"/>
        </w:rPr>
      </w:pPr>
      <w:r>
        <w:rPr>
          <w:b/>
          <w:bCs/>
          <w:color w:val="000000"/>
          <w:spacing w:val="5"/>
          <w:sz w:val="18"/>
          <w:szCs w:val="18"/>
          <w:shd w:val="clear" w:color="auto" w:fill="FFFFFF"/>
        </w:rPr>
        <w:t>Informacja o przetwarzaniu danych osobowych</w:t>
      </w:r>
    </w:p>
    <w:p w14:paraId="441DB93A" w14:textId="77777777" w:rsidR="00AB5457" w:rsidRDefault="00AB5457" w:rsidP="00AB54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hi-IN"/>
        </w:rPr>
      </w:pPr>
      <w:r>
        <w:rPr>
          <w:rFonts w:eastAsia="Times New Roman"/>
          <w:color w:val="000000"/>
          <w:sz w:val="16"/>
          <w:szCs w:val="16"/>
        </w:rPr>
        <w:t xml:space="preserve">Administratorem przetwarzanych danych osobowych jest Gmina i Miasto Koziegłowy reprezentowana przez Burmistrza z siedzibą przy Placu Moniuszki 14, 42-350 Koziegłowy. tel.: (34) 31 41 219, </w:t>
      </w:r>
      <w:hyperlink r:id="rId8" w:history="1">
        <w:r>
          <w:rPr>
            <w:rStyle w:val="Hipercze"/>
            <w:rFonts w:eastAsia="Times New Roman"/>
            <w:sz w:val="16"/>
            <w:szCs w:val="16"/>
          </w:rPr>
          <w:t>um@kozieglowy.pl</w:t>
        </w:r>
      </w:hyperlink>
      <w:r>
        <w:rPr>
          <w:rFonts w:eastAsia="Times New Roman"/>
          <w:color w:val="000000"/>
          <w:sz w:val="16"/>
          <w:szCs w:val="16"/>
        </w:rPr>
        <w:t>.</w:t>
      </w:r>
    </w:p>
    <w:p w14:paraId="4357B20C" w14:textId="77777777" w:rsidR="00AB5457" w:rsidRDefault="00AB5457" w:rsidP="00AB54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 wyznaczonym przez Administratora danych Inspektorem Ochrony danych można skontaktować się pisemnie kierując korespondencje na adres wskazany w zdaniu pierwszym lub poprzez adres e-mail: </w:t>
      </w:r>
      <w:hyperlink r:id="rId9" w:history="1">
        <w:r>
          <w:rPr>
            <w:rStyle w:val="Hipercze"/>
            <w:rFonts w:ascii="Calibri" w:eastAsia="Times New Roman" w:hAnsi="Calibri" w:cs="Calibri"/>
            <w:color w:val="000000"/>
            <w:sz w:val="16"/>
            <w:szCs w:val="16"/>
            <w:lang w:eastAsia="pl-PL"/>
          </w:rPr>
          <w:t>iod@kozieglowy.pl</w:t>
        </w:r>
      </w:hyperlink>
    </w:p>
    <w:p w14:paraId="1656573F" w14:textId="77777777" w:rsidR="00AB5457" w:rsidRDefault="00AB5457" w:rsidP="00AB545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Pani/Pana dane osobowe będą przetwarzane w celu wypełnienia obowiązku prawnego ciążącego na administratorze na podstawie art. 6 ust. 1 lit. c Rozporządzenia w związku z realizacją zadań wynikających z:</w:t>
      </w:r>
    </w:p>
    <w:p w14:paraId="095DBA0C" w14:textId="77777777" w:rsidR="00AB5457" w:rsidRDefault="00AB5457" w:rsidP="00AB54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ustawy z dnia 20 lipca 2018 r. o przekształceniu prawa użytkowania wieczystego gruntów zabudowanych na cele mieszkaniowe w prawo własności tych gruntów;</w:t>
      </w:r>
    </w:p>
    <w:p w14:paraId="6BB70DA3" w14:textId="77777777" w:rsidR="00AB5457" w:rsidRDefault="00AB5457" w:rsidP="00AB5457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ustawy z dnia 14 czerwca 1960 roku - kodeks postępowania administracyjnego.</w:t>
      </w:r>
    </w:p>
    <w:p w14:paraId="689317A7" w14:textId="77777777" w:rsidR="00AB5457" w:rsidRDefault="00AB5457" w:rsidP="00AB54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i-IN"/>
        </w:rPr>
      </w:pPr>
      <w:r>
        <w:rPr>
          <w:rFonts w:eastAsia="Times New Roman"/>
          <w:color w:val="000000"/>
          <w:sz w:val="16"/>
          <w:szCs w:val="16"/>
          <w:shd w:val="clear" w:color="auto" w:fill="FFFFFF"/>
        </w:rPr>
        <w:t>W pozostałych przypadkach Pani/Pana dane osobowe przetwarzane są wyłącznie na podstawie udzielonej zgody w zakresie i celu określonym w treści zgody.</w:t>
      </w:r>
    </w:p>
    <w:p w14:paraId="6DFF622B" w14:textId="77777777" w:rsidR="00AB5457" w:rsidRDefault="00AB5457" w:rsidP="00AB545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W związku z przetwarzaniem danych w celach wskazanych powyżej odbiorcami Pani/Pana danych osobowych mogą być podmioty upoważnione, organy władzy publicznej oraz podmioty wykonujące zadania publiczne lub działające na zlecenie organów władzy publicznej, w zakresie i w celach, które wynikają z przepisów powszechnie obowiązującego prawa oraz inne podmioty, które przetwarzają dane osobowe w imieniu administratora na podstawie stosownych umów.</w:t>
      </w:r>
    </w:p>
    <w:p w14:paraId="7965F92A" w14:textId="77777777" w:rsidR="00AB5457" w:rsidRDefault="00AB5457" w:rsidP="00AB545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przechowywane do chwili realizacji obowiązku prawnego ciążącego na administratorze, a następnie przechowywane zgodnie z ustawą o narodowym zasobie archiwalnym i archiwach. 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Ponadto dane osobowe mogą być przechowywane przez dłuższy czas aniżeli okres wymagany przepisami prawa krajowego i unijnego </w:t>
      </w:r>
      <w:r>
        <w:rPr>
          <w:rFonts w:eastAsia="Times New Roman"/>
          <w:color w:val="000000"/>
          <w:sz w:val="16"/>
          <w:szCs w:val="16"/>
        </w:rPr>
        <w:t>w związku z prowadzonymi postępowaniami, których administrator danych może być stroną.</w:t>
      </w:r>
    </w:p>
    <w:p w14:paraId="5814AFAD" w14:textId="77777777" w:rsidR="00AB5457" w:rsidRDefault="00AB5457" w:rsidP="00AB54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hi-IN"/>
        </w:rPr>
      </w:pPr>
      <w:r>
        <w:rPr>
          <w:rFonts w:eastAsia="Times New Roman"/>
          <w:color w:val="000000"/>
          <w:sz w:val="16"/>
          <w:szCs w:val="16"/>
        </w:rPr>
        <w:t>Każdej osobie przysługuje prawo wniesienia skargi do organu nadzorującego przepisy przestrzeganie przepisów ochrony danych osobowych (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Prezes Urzędu Ochrony Danych Osobowych, 00-193 Warszawa, ul. Stawki 2, tel. 22 531 03 00), </w:t>
      </w:r>
      <w:r>
        <w:rPr>
          <w:rFonts w:eastAsia="Times New Roman"/>
          <w:color w:val="000000"/>
          <w:sz w:val="16"/>
          <w:szCs w:val="16"/>
        </w:rPr>
        <w:t xml:space="preserve">żądania dostępu do danych osobowych dotyczących Państwa, sprostowania danych, żądania uzupełnienia niekompletnych danych osobowych, usunięcia danych lub ograniczenia przetwarzania, jeżeli są przetwarzane z naruszeniem prawa., wniesienia sprzeciwu wobec dalszego przetwarzania Państwa danych osobowych, przeniesienia Państwa danych osobowych. </w:t>
      </w:r>
    </w:p>
    <w:p w14:paraId="2CA45D96" w14:textId="77777777" w:rsidR="00AB5457" w:rsidRDefault="00AB5457" w:rsidP="00AB545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Podanie danych osobowych jest konieczne, w przypadku przetwarzania danych osobowych na podstawie prawa. Konsekwencją niepodania danych osobowych jest brak możliwości realizacji zadań ustawowych przez Burmistrza Gminy i Miasta Koziegłowy.</w:t>
      </w:r>
    </w:p>
    <w:p w14:paraId="38A6FFE3" w14:textId="77777777" w:rsidR="00AB5457" w:rsidRDefault="00AB5457" w:rsidP="00AB545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Podanie danych osobowych w przypadku przetwarzania na podstawie zgody jest dobrowolne.</w:t>
      </w:r>
    </w:p>
    <w:p w14:paraId="79B36A5F" w14:textId="77777777" w:rsidR="00AB5457" w:rsidRDefault="00AB5457" w:rsidP="00AB545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Pani/Pana dane osobowe nie będą przetwarzane w sposób zautomatyzowany, w tym również w formie profilowania.</w:t>
      </w:r>
    </w:p>
    <w:p w14:paraId="7304C694" w14:textId="77777777" w:rsidR="00AB5457" w:rsidRDefault="00AB5457" w:rsidP="00AB545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14:paraId="2645EE4C" w14:textId="77777777" w:rsidR="00AB5457" w:rsidRPr="00AB5457" w:rsidRDefault="00AB5457" w:rsidP="0028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5457" w:rsidRPr="00AB5457" w:rsidSect="008631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3FFE" w14:textId="77777777" w:rsidR="001835B7" w:rsidRDefault="001835B7" w:rsidP="00F42EB9">
      <w:pPr>
        <w:spacing w:after="0" w:line="240" w:lineRule="auto"/>
      </w:pPr>
      <w:r>
        <w:separator/>
      </w:r>
    </w:p>
  </w:endnote>
  <w:endnote w:type="continuationSeparator" w:id="0">
    <w:p w14:paraId="08B627DE" w14:textId="77777777" w:rsidR="001835B7" w:rsidRDefault="001835B7" w:rsidP="00F4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617B" w14:textId="77777777" w:rsidR="001835B7" w:rsidRDefault="001835B7" w:rsidP="00F42EB9">
      <w:pPr>
        <w:spacing w:after="0" w:line="240" w:lineRule="auto"/>
      </w:pPr>
      <w:r>
        <w:separator/>
      </w:r>
    </w:p>
  </w:footnote>
  <w:footnote w:type="continuationSeparator" w:id="0">
    <w:p w14:paraId="31A71324" w14:textId="77777777" w:rsidR="001835B7" w:rsidRDefault="001835B7" w:rsidP="00F4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591"/>
    <w:multiLevelType w:val="hybridMultilevel"/>
    <w:tmpl w:val="32A6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904BC"/>
    <w:multiLevelType w:val="hybridMultilevel"/>
    <w:tmpl w:val="F0F0D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5362"/>
    <w:multiLevelType w:val="hybridMultilevel"/>
    <w:tmpl w:val="147C2642"/>
    <w:lvl w:ilvl="0" w:tplc="13F6280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33C9B"/>
    <w:multiLevelType w:val="hybridMultilevel"/>
    <w:tmpl w:val="8BBE7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09067">
    <w:abstractNumId w:val="1"/>
  </w:num>
  <w:num w:numId="2" w16cid:durableId="1169562558">
    <w:abstractNumId w:val="2"/>
  </w:num>
  <w:num w:numId="3" w16cid:durableId="3008890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201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07"/>
    <w:rsid w:val="00124E65"/>
    <w:rsid w:val="00134D22"/>
    <w:rsid w:val="001835B7"/>
    <w:rsid w:val="001D3D07"/>
    <w:rsid w:val="00252B91"/>
    <w:rsid w:val="002658A3"/>
    <w:rsid w:val="00281CD7"/>
    <w:rsid w:val="00474551"/>
    <w:rsid w:val="004A1D48"/>
    <w:rsid w:val="004D715B"/>
    <w:rsid w:val="008057E0"/>
    <w:rsid w:val="0086315F"/>
    <w:rsid w:val="008717A5"/>
    <w:rsid w:val="008D1749"/>
    <w:rsid w:val="009E64C6"/>
    <w:rsid w:val="00AB3DAB"/>
    <w:rsid w:val="00AB5457"/>
    <w:rsid w:val="00C2516E"/>
    <w:rsid w:val="00E26073"/>
    <w:rsid w:val="00E4690C"/>
    <w:rsid w:val="00E56A25"/>
    <w:rsid w:val="00F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424B"/>
  <w15:chartTrackingRefBased/>
  <w15:docId w15:val="{2193AE60-C099-4321-B052-FA5ACE86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D7"/>
    <w:pPr>
      <w:ind w:left="720"/>
      <w:contextualSpacing/>
    </w:pPr>
  </w:style>
  <w:style w:type="table" w:styleId="Tabela-Siatka">
    <w:name w:val="Table Grid"/>
    <w:basedOn w:val="Standardowy"/>
    <w:uiPriority w:val="39"/>
    <w:rsid w:val="0028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EB9"/>
  </w:style>
  <w:style w:type="paragraph" w:styleId="Stopka">
    <w:name w:val="footer"/>
    <w:basedOn w:val="Normalny"/>
    <w:link w:val="StopkaZnak"/>
    <w:uiPriority w:val="99"/>
    <w:unhideWhenUsed/>
    <w:rsid w:val="00F4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EB9"/>
  </w:style>
  <w:style w:type="character" w:styleId="Hipercze">
    <w:name w:val="Hyperlink"/>
    <w:basedOn w:val="Domylnaczcionkaakapitu"/>
    <w:uiPriority w:val="99"/>
    <w:semiHidden/>
    <w:unhideWhenUsed/>
    <w:rsid w:val="00AB54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oziegl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oziegl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E296-E656-425B-AB0A-92968A1A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Kropiwnicka</dc:creator>
  <cp:keywords/>
  <dc:description/>
  <cp:lastModifiedBy>Magdalena Kropiwnicka</cp:lastModifiedBy>
  <cp:revision>17</cp:revision>
  <cp:lastPrinted>2024-01-04T08:09:00Z</cp:lastPrinted>
  <dcterms:created xsi:type="dcterms:W3CDTF">2024-01-04T07:17:00Z</dcterms:created>
  <dcterms:modified xsi:type="dcterms:W3CDTF">2024-01-04T08:14:00Z</dcterms:modified>
</cp:coreProperties>
</file>