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8E" w:rsidRPr="00827C08" w:rsidRDefault="00913495" w:rsidP="00913495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13495">
        <w:rPr>
          <w:rFonts w:asciiTheme="minorHAnsi" w:hAnsiTheme="minorHAnsi" w:cstheme="minorHAnsi"/>
          <w:b/>
        </w:rPr>
        <w:t xml:space="preserve">FORMULARZ </w:t>
      </w:r>
      <w:r>
        <w:rPr>
          <w:rFonts w:asciiTheme="minorHAnsi" w:hAnsiTheme="minorHAnsi" w:cstheme="minorHAnsi"/>
          <w:b/>
        </w:rPr>
        <w:t>ZGŁASZANIA</w:t>
      </w:r>
      <w:r w:rsidRPr="00913495">
        <w:rPr>
          <w:rFonts w:asciiTheme="minorHAnsi" w:hAnsiTheme="minorHAnsi" w:cstheme="minorHAnsi"/>
          <w:b/>
        </w:rPr>
        <w:t xml:space="preserve"> UWAG </w:t>
      </w:r>
      <w:r w:rsidR="0082177C">
        <w:rPr>
          <w:rFonts w:asciiTheme="minorHAnsi" w:hAnsiTheme="minorHAnsi" w:cstheme="minorHAnsi"/>
          <w:b/>
        </w:rPr>
        <w:br/>
      </w:r>
      <w:r w:rsidRPr="00913495">
        <w:rPr>
          <w:rFonts w:asciiTheme="minorHAnsi" w:hAnsiTheme="minorHAnsi" w:cstheme="minorHAnsi"/>
          <w:b/>
        </w:rPr>
        <w:t xml:space="preserve">DO PROJEKTU </w:t>
      </w:r>
      <w:r w:rsidRPr="00827C08">
        <w:rPr>
          <w:rFonts w:asciiTheme="minorHAnsi" w:hAnsiTheme="minorHAnsi" w:cstheme="minorHAnsi"/>
          <w:b/>
        </w:rPr>
        <w:t xml:space="preserve">STRATEGII ROZWOJU GMINY </w:t>
      </w:r>
      <w:r w:rsidR="0082177C" w:rsidRPr="00827C08">
        <w:rPr>
          <w:rFonts w:asciiTheme="minorHAnsi" w:hAnsiTheme="minorHAnsi" w:cstheme="minorHAnsi"/>
          <w:b/>
        </w:rPr>
        <w:t>I MIASTA KOZIEGŁOWY</w:t>
      </w:r>
      <w:r w:rsidRPr="00827C08">
        <w:rPr>
          <w:rFonts w:asciiTheme="minorHAnsi" w:hAnsiTheme="minorHAnsi" w:cstheme="minorHAnsi"/>
          <w:b/>
        </w:rPr>
        <w:t xml:space="preserve"> DO 2030 ROKU</w:t>
      </w:r>
    </w:p>
    <w:p w:rsidR="00913495" w:rsidRPr="00827C08" w:rsidRDefault="00913495" w:rsidP="0098510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13495" w:rsidRPr="00827C08" w:rsidRDefault="00913495" w:rsidP="009851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827C08">
        <w:rPr>
          <w:rFonts w:asciiTheme="minorHAnsi" w:hAnsiTheme="minorHAnsi" w:cstheme="minorHAnsi"/>
          <w:b/>
        </w:rPr>
        <w:t xml:space="preserve">Termin przekazania formularza wyłącznie: </w:t>
      </w:r>
      <w:r w:rsidR="0082177C" w:rsidRPr="00827C08">
        <w:rPr>
          <w:rFonts w:asciiTheme="minorHAnsi" w:hAnsiTheme="minorHAnsi" w:cstheme="minorHAnsi"/>
        </w:rPr>
        <w:t>od 5 października 2021r. do 12 listopada 2021r.</w:t>
      </w:r>
    </w:p>
    <w:p w:rsidR="00913495" w:rsidRPr="00827C08" w:rsidRDefault="00913495" w:rsidP="009851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7C08">
        <w:rPr>
          <w:rFonts w:asciiTheme="minorHAnsi" w:hAnsiTheme="minorHAnsi" w:cstheme="minorHAnsi"/>
          <w:b/>
        </w:rPr>
        <w:t>Sposób przekazania formularza:</w:t>
      </w:r>
    </w:p>
    <w:p w:rsidR="00913495" w:rsidRPr="00827C08" w:rsidRDefault="00913495" w:rsidP="0082177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27C08">
        <w:rPr>
          <w:rFonts w:asciiTheme="minorHAnsi" w:hAnsiTheme="minorHAnsi" w:cstheme="minorHAnsi"/>
        </w:rPr>
        <w:t xml:space="preserve">pocztą na adres Urzędu Gminy </w:t>
      </w:r>
      <w:r w:rsidR="0082177C" w:rsidRPr="00827C08">
        <w:rPr>
          <w:rFonts w:asciiTheme="minorHAnsi" w:hAnsiTheme="minorHAnsi" w:cstheme="minorHAnsi"/>
        </w:rPr>
        <w:t>i Miasta Koziegłowy, Plac Moniuszki 14, 42-350 Koziegłowy</w:t>
      </w:r>
      <w:r w:rsidRPr="00827C08">
        <w:rPr>
          <w:rFonts w:asciiTheme="minorHAnsi" w:hAnsiTheme="minorHAnsi" w:cstheme="minorHAnsi"/>
        </w:rPr>
        <w:t xml:space="preserve"> (decyduje data wpływu do Urzędu),</w:t>
      </w:r>
    </w:p>
    <w:p w:rsidR="00913495" w:rsidRPr="00827C08" w:rsidRDefault="00913495" w:rsidP="0082177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27C08">
        <w:rPr>
          <w:rFonts w:asciiTheme="minorHAnsi" w:hAnsiTheme="minorHAnsi" w:cstheme="minorHAnsi"/>
        </w:rPr>
        <w:t xml:space="preserve">w siedzibie </w:t>
      </w:r>
      <w:r w:rsidR="0082177C" w:rsidRPr="00827C08">
        <w:rPr>
          <w:rFonts w:asciiTheme="minorHAnsi" w:hAnsiTheme="minorHAnsi" w:cstheme="minorHAnsi"/>
        </w:rPr>
        <w:t>Urzędu Gminy i Miasta Koziegłowy, Plac Moniuszki 14, 42-350 Koziegłowy</w:t>
      </w:r>
      <w:r w:rsidRPr="00827C08">
        <w:rPr>
          <w:rFonts w:asciiTheme="minorHAnsi" w:hAnsiTheme="minorHAnsi" w:cstheme="minorHAnsi"/>
        </w:rPr>
        <w:t xml:space="preserve">, poprzez złożenie na </w:t>
      </w:r>
      <w:r w:rsidR="00827C08" w:rsidRPr="00827C08">
        <w:rPr>
          <w:rFonts w:asciiTheme="minorHAnsi" w:hAnsiTheme="minorHAnsi" w:cstheme="minorHAnsi"/>
        </w:rPr>
        <w:t xml:space="preserve">Biurze </w:t>
      </w:r>
      <w:r w:rsidRPr="00827C08">
        <w:rPr>
          <w:rFonts w:asciiTheme="minorHAnsi" w:hAnsiTheme="minorHAnsi" w:cstheme="minorHAnsi"/>
        </w:rPr>
        <w:t>Podawczym lub wrzucenie do specjalnej skrzynki podawczej na parterze budynku;</w:t>
      </w:r>
    </w:p>
    <w:p w:rsidR="00913495" w:rsidRPr="00827C08" w:rsidRDefault="00913495" w:rsidP="0082177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27C08">
        <w:rPr>
          <w:rFonts w:asciiTheme="minorHAnsi" w:hAnsiTheme="minorHAnsi" w:cstheme="minorHAnsi"/>
        </w:rPr>
        <w:t>za pomocą poczty elektronicznej:</w:t>
      </w:r>
      <w:r w:rsidR="008351B5" w:rsidRPr="00827C08">
        <w:rPr>
          <w:rFonts w:asciiTheme="minorHAnsi" w:hAnsiTheme="minorHAnsi" w:cstheme="minorHAnsi"/>
        </w:rPr>
        <w:t xml:space="preserve"> </w:t>
      </w:r>
      <w:r w:rsidR="008351B5" w:rsidRPr="00827C08">
        <w:rPr>
          <w:rFonts w:asciiTheme="minorHAnsi" w:hAnsiTheme="minorHAnsi" w:cstheme="minorHAnsi"/>
          <w:b/>
        </w:rPr>
        <w:t>um@kozieglowy.pl</w:t>
      </w:r>
      <w:r w:rsidRPr="00827C08">
        <w:rPr>
          <w:rFonts w:asciiTheme="minorHAnsi" w:hAnsiTheme="minorHAnsi" w:cstheme="minorHAnsi"/>
        </w:rPr>
        <w:t xml:space="preserve"> lub poprzez system</w:t>
      </w:r>
      <w:r w:rsidR="0098510F" w:rsidRPr="00827C08">
        <w:rPr>
          <w:rFonts w:asciiTheme="minorHAnsi" w:hAnsiTheme="minorHAnsi" w:cstheme="minorHAnsi"/>
        </w:rPr>
        <w:t xml:space="preserve"> </w:t>
      </w:r>
      <w:r w:rsidR="0082177C" w:rsidRPr="00827C08">
        <w:rPr>
          <w:rFonts w:asciiTheme="minorHAnsi" w:hAnsiTheme="minorHAnsi" w:cstheme="minorHAnsi"/>
          <w:b/>
        </w:rPr>
        <w:t>EPUAP /2sc38b9dph/SkrytkaESP</w:t>
      </w:r>
    </w:p>
    <w:p w:rsidR="00913495" w:rsidRPr="00827C08" w:rsidRDefault="00913495" w:rsidP="009851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827C08">
        <w:rPr>
          <w:rFonts w:asciiTheme="minorHAnsi" w:hAnsiTheme="minorHAnsi" w:cstheme="minorHAnsi"/>
        </w:rPr>
        <w:t>Za ważne uznaje się przesłane w postaci skanu podpisanego formularza lub dokumentu podpisanego elektronicznie (za pomocą podpisu zaufanego, bezpiecznego kwalifikowanego podpisu elektronicznego lub podpisu osobistego z e-dowodu).</w:t>
      </w:r>
    </w:p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76"/>
        <w:gridCol w:w="3105"/>
        <w:gridCol w:w="3402"/>
        <w:gridCol w:w="3515"/>
      </w:tblGrid>
      <w:tr w:rsidR="00913495" w:rsidRPr="00827C08" w:rsidTr="0047258D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Zapis w dokumencie, </w:t>
            </w: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do którego odnosi się uwaga</w:t>
            </w:r>
            <w:r w:rsidRPr="00827C0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(ze wskazaniem fragmentu dokumentu, rozdziału, numeru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Treść uwagi/propozycja zmiany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Uzasadnienie uwagi</w:t>
            </w:r>
          </w:p>
        </w:tc>
      </w:tr>
      <w:tr w:rsidR="00913495" w:rsidRPr="00827C08" w:rsidTr="0047258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3397"/>
        <w:gridCol w:w="7201"/>
      </w:tblGrid>
      <w:tr w:rsidR="00913495" w:rsidRPr="00827C08" w:rsidTr="0047258D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13495" w:rsidRPr="00827C08" w:rsidRDefault="00643FCE" w:rsidP="0047258D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</w:t>
            </w:r>
            <w:r w:rsidR="00913495"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zgłaszającego</w:t>
            </w:r>
          </w:p>
        </w:tc>
      </w:tr>
      <w:tr w:rsidR="00913495" w:rsidRPr="00827C08" w:rsidTr="00643FCE">
        <w:trPr>
          <w:trHeight w:val="71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643FCE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Instytucja / organizacja / samorząd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(jeśli dotyczy)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kontaktowe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(telefon, e-mail)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Telefon: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 xml:space="preserve">E-mail: 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8510F" w:rsidRPr="00827C08" w:rsidRDefault="0098510F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</w:p>
    <w:p w:rsidR="00194F8F" w:rsidRP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 xml:space="preserve"> </w:t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 xml:space="preserve">  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………………</w:t>
      </w:r>
      <w:r w:rsidR="0098510F" w:rsidRPr="00827C08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</w:t>
      </w:r>
    </w:p>
    <w:p w:rsidR="00BB6039" w:rsidRPr="00827C08" w:rsidRDefault="00B8200E" w:rsidP="007D5AEA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>Data i p</w:t>
      </w:r>
      <w:r w:rsidR="00913495" w:rsidRPr="00827C08">
        <w:rPr>
          <w:rFonts w:asciiTheme="minorHAnsi" w:hAnsiTheme="minorHAnsi" w:cstheme="minorHAnsi"/>
          <w:sz w:val="20"/>
          <w:szCs w:val="20"/>
        </w:rPr>
        <w:t xml:space="preserve">odpis </w:t>
      </w:r>
      <w:r w:rsidR="00643FCE" w:rsidRPr="00827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6039" w:rsidRPr="00076967" w:rsidRDefault="00BB6039" w:rsidP="00BB6039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076967">
        <w:rPr>
          <w:rFonts w:asciiTheme="minorHAnsi" w:hAnsiTheme="minorHAnsi" w:cstheme="minorHAnsi"/>
          <w:b/>
          <w:bCs/>
          <w:sz w:val="22"/>
          <w:szCs w:val="20"/>
        </w:rPr>
        <w:lastRenderedPageBreak/>
        <w:t>KLAUZULA INFORMACYJNA DOTYCZĄCA PRZETWARZANIA DANYCH OSOBOWYCH W CELU ZWIĄZANYM Z PRZEPROWADZENIEM KONSULTACJI SPOŁECZNYCH Z MIESZKAŃCAMI GMINY I MIASTA KOZIEGŁOWY</w:t>
      </w:r>
    </w:p>
    <w:p w:rsidR="00BB6039" w:rsidRPr="00827C08" w:rsidRDefault="00BB6039" w:rsidP="00076967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danych), informujemy, iż: </w:t>
      </w:r>
    </w:p>
    <w:p w:rsidR="00BB6039" w:rsidRPr="00827C08" w:rsidRDefault="00BB6039" w:rsidP="00076967">
      <w:pPr>
        <w:pStyle w:val="Akapitzlist"/>
        <w:numPr>
          <w:ilvl w:val="0"/>
          <w:numId w:val="13"/>
        </w:numPr>
        <w:spacing w:line="276" w:lineRule="auto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</w:pP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danych osobowych jest Gmina i Miasto Koziegłowy reprezentowana przez Burmistrza </w:t>
      </w: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z siedzibą przy Placu Moniuszki 14, 42-350 Koziegłowy. tel.: (34) 31 41 219, um@kozieglowy.pl. strona internetowa: </w:t>
      </w:r>
      <w:r w:rsidRPr="00827C0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  <w:t>http://www.kozieglowy.pl.</w:t>
      </w:r>
    </w:p>
    <w:p w:rsidR="00BB6039" w:rsidRPr="00827C08" w:rsidRDefault="00BB6039" w:rsidP="0007696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 Inspektorem ochrony danych można w sprawach dotyczących przetwarzania danych osobowych, korzystania z praw dotyczących przetwarzania danych osobowych można się skontaktować pisząc na adres </w:t>
      </w: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elektroniczny </w:t>
      </w:r>
      <w:r w:rsidRPr="00827C0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  <w:t>iod@kozieglowy.pl</w:t>
      </w: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27C08">
        <w:rPr>
          <w:rFonts w:asciiTheme="minorHAnsi" w:hAnsiTheme="minorHAnsi" w:cstheme="minorHAnsi"/>
          <w:sz w:val="20"/>
          <w:szCs w:val="20"/>
        </w:rPr>
        <w:t xml:space="preserve">lub pisemnie na adres korespondencyjny administratora danych, wskazanym w zdaniu powyżej z dopiskiem </w:t>
      </w:r>
      <w:r w:rsidRPr="00827C08">
        <w:rPr>
          <w:rFonts w:asciiTheme="minorHAnsi" w:hAnsiTheme="minorHAnsi" w:cstheme="minorHAnsi"/>
          <w:i/>
          <w:sz w:val="20"/>
          <w:szCs w:val="20"/>
        </w:rPr>
        <w:t>„dane osobowe”.</w:t>
      </w:r>
    </w:p>
    <w:p w:rsidR="00BB6039" w:rsidRPr="00827C08" w:rsidRDefault="00BB6039" w:rsidP="0007696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color w:val="000000"/>
          <w:sz w:val="20"/>
          <w:szCs w:val="20"/>
        </w:rPr>
        <w:t>Pani/Pana dane osobowe przetwarzane są w celu weryfikacji uprawnienia do udziału w konsultacjach społecznych projektów Gminy i Miasta Koziegłowy.</w:t>
      </w:r>
    </w:p>
    <w:p w:rsidR="00BB6039" w:rsidRPr="00827C08" w:rsidRDefault="00BB6039" w:rsidP="0007696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color w:val="000000"/>
          <w:sz w:val="20"/>
          <w:szCs w:val="20"/>
        </w:rPr>
        <w:t>Podstawą przetwarzania Pana/Pani danych osobowych jest niezbędność wypełnienia przez administratora danych obowiązku prawnego, a podstawą prawną są następujące przepisy: art. 6 ust. 1 lit. c, lit. a w związku z art. 5a ustawy z dnia 8 marca 1990r. o samorządzie gminnym.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W związku z przetwarzaniem danych w celu/celach, o których mowa w pkt 4, odbiorcami Pana/Pani</w:t>
      </w:r>
      <w:r w:rsidRPr="00827C08">
        <w:rPr>
          <w:rFonts w:asciiTheme="minorHAnsi" w:hAnsiTheme="minorHAnsi" w:cstheme="minorHAnsi"/>
          <w:sz w:val="20"/>
          <w:szCs w:val="20"/>
        </w:rPr>
        <w:br/>
        <w:t>danych osobowych mogą̨ być:</w:t>
      </w:r>
    </w:p>
    <w:p w:rsidR="00BB6039" w:rsidRPr="00827C08" w:rsidRDefault="00BB6039" w:rsidP="00076967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wynikają̨ z przepisów powszechnie obowiązującego prawa krajowego i unijnego; </w:t>
      </w:r>
    </w:p>
    <w:p w:rsidR="00BB6039" w:rsidRPr="00827C08" w:rsidRDefault="00BB6039" w:rsidP="00076967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inne podmioty, które na podstawie przepisów prawa bądź stosownych umów czy też porozumień podpisanych z </w:t>
      </w: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</w:t>
      </w:r>
      <w:r w:rsidRPr="00827C08">
        <w:rPr>
          <w:rFonts w:asciiTheme="minorHAnsi" w:hAnsiTheme="minorHAnsi" w:cstheme="minorHAnsi"/>
          <w:sz w:val="20"/>
          <w:szCs w:val="20"/>
        </w:rPr>
        <w:t xml:space="preserve">przetwarzają dane osobowe 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Pana/Pani dane osobowe będą przechowywane przez okres niezbędny do realizacji celu przetwarzania, lecz nie krócej niż okres wskazany w przepisach o archiwizacji 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Zgodnie z RODO przysługuje Panu/Pani prawo dostępu do treści swoich danych oraz prawo ich sprostowania, usunięcia, ograniczenia przetwarzania, prawo do przenoszenia danych, prawo wniesienia sprzeciwu, prawo do cofniecie zgody w dowolnym momencie bez wpływu na zgodność z prawem przetwarzania (jeżeli przetwarzanie odbywa się na podstawie zgody), którego dokonano na podstawie zgody przed jej cofnięciem. W przypadku nieprawidłowości przy przetwarzaniu Pani/Pana danych osobowych przysługuje Panu/Pani prawo wniesienia skargi do organu nadzorczego zajmującego się ochroną danych osobowych tj. Prezesa Urzędu Ochrony Danych Osobowych. 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Wystąpienie z żądaniem, o którym mowa w art. 18 ust. 1 RODO nie wpływa na tok i i wynik prowadzonego postępowania.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Podanie danych osobowych jest obowiązkowe. Jest Pani/Pan zobowiązana/y do ich podania. Niepodanie danych osobowych będzie skutkowało wezwaniem do ich uzupełnienia, a w przypadku nieuzupełnienia pozostawieniem wniosku bez rozpoznania </w:t>
      </w:r>
    </w:p>
    <w:p w:rsidR="00BB6039" w:rsidRPr="00827C08" w:rsidRDefault="00BB6039" w:rsidP="0007696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>Pani/Pana dane osobowe nie będą przekazywane do państwa trzecich lub organizacji międzynarodowych.</w:t>
      </w: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>Pani/Pana dane osobowe kandydatów do pracy mogą być przetwarzane częściowo w sposób zautomatyzowany, ale nie będą poddawane profilowaniu.</w:t>
      </w:r>
      <w:r w:rsidRPr="00827C08">
        <w:rPr>
          <w:rFonts w:asciiTheme="minorHAnsi" w:hAnsiTheme="minorHAnsi" w:cstheme="minorHAnsi"/>
          <w:sz w:val="20"/>
          <w:szCs w:val="20"/>
        </w:rPr>
        <w:tab/>
      </w: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………………………………………………………..……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  <w:t xml:space="preserve">     Data i podpis 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6039" w:rsidRPr="00913495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sectPr w:rsidR="00BB6039" w:rsidRPr="00913495" w:rsidSect="0098510F">
      <w:pgSz w:w="11900" w:h="16840"/>
      <w:pgMar w:top="647" w:right="561" w:bottom="141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C3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6CA2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51001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D66AC"/>
    <w:multiLevelType w:val="hybridMultilevel"/>
    <w:tmpl w:val="2B0C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F5C08"/>
    <w:multiLevelType w:val="multilevel"/>
    <w:tmpl w:val="CA3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14DD2"/>
    <w:multiLevelType w:val="hybridMultilevel"/>
    <w:tmpl w:val="E1B69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86EDB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29C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65FE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7E75"/>
    <w:multiLevelType w:val="hybridMultilevel"/>
    <w:tmpl w:val="E334B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28D7F0">
      <w:start w:val="1"/>
      <w:numFmt w:val="lowerLetter"/>
      <w:lvlText w:val="%2)"/>
      <w:lvlJc w:val="left"/>
      <w:pPr>
        <w:ind w:left="121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96987"/>
    <w:multiLevelType w:val="hybridMultilevel"/>
    <w:tmpl w:val="48706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1078E"/>
    <w:rsid w:val="0004337D"/>
    <w:rsid w:val="00076967"/>
    <w:rsid w:val="00080FB7"/>
    <w:rsid w:val="000B23D6"/>
    <w:rsid w:val="000E198E"/>
    <w:rsid w:val="000E5509"/>
    <w:rsid w:val="003F66EC"/>
    <w:rsid w:val="00616A1A"/>
    <w:rsid w:val="00643FCE"/>
    <w:rsid w:val="006F546B"/>
    <w:rsid w:val="0070210F"/>
    <w:rsid w:val="007D5AEA"/>
    <w:rsid w:val="0082177C"/>
    <w:rsid w:val="00827C08"/>
    <w:rsid w:val="008351B5"/>
    <w:rsid w:val="0084317D"/>
    <w:rsid w:val="008E22AF"/>
    <w:rsid w:val="008F5FA9"/>
    <w:rsid w:val="00913495"/>
    <w:rsid w:val="0097626C"/>
    <w:rsid w:val="0098510F"/>
    <w:rsid w:val="00A1078E"/>
    <w:rsid w:val="00A1672E"/>
    <w:rsid w:val="00A4199E"/>
    <w:rsid w:val="00B8200E"/>
    <w:rsid w:val="00BB6039"/>
    <w:rsid w:val="00C32C70"/>
    <w:rsid w:val="00C55B89"/>
    <w:rsid w:val="00D031A0"/>
    <w:rsid w:val="00D57E3A"/>
    <w:rsid w:val="00E30191"/>
    <w:rsid w:val="00E413DA"/>
    <w:rsid w:val="00E577B3"/>
    <w:rsid w:val="00F16797"/>
    <w:rsid w:val="00F62121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09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07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A10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78E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A1078E"/>
  </w:style>
  <w:style w:type="paragraph" w:customStyle="1" w:styleId="Default">
    <w:name w:val="Default"/>
    <w:rsid w:val="00E577B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A1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5509"/>
  </w:style>
  <w:style w:type="character" w:styleId="UyteHipercze">
    <w:name w:val="FollowedHyperlink"/>
    <w:basedOn w:val="Domylnaczcionkaakapitu"/>
    <w:uiPriority w:val="99"/>
    <w:semiHidden/>
    <w:unhideWhenUsed/>
    <w:rsid w:val="00F621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20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00E"/>
    <w:rPr>
      <w:b/>
      <w:bCs/>
    </w:rPr>
  </w:style>
  <w:style w:type="character" w:customStyle="1" w:styleId="apple-converted-space">
    <w:name w:val="apple-converted-space"/>
    <w:basedOn w:val="Domylnaczcionkaakapitu"/>
    <w:rsid w:val="00B8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Cupiał</cp:lastModifiedBy>
  <cp:revision>2</cp:revision>
  <dcterms:created xsi:type="dcterms:W3CDTF">2021-10-04T07:12:00Z</dcterms:created>
  <dcterms:modified xsi:type="dcterms:W3CDTF">2021-10-04T07:12:00Z</dcterms:modified>
</cp:coreProperties>
</file>