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0FF50" w14:textId="0E81ECAF" w:rsidR="00242E91" w:rsidRPr="00E212B0" w:rsidRDefault="00242E91" w:rsidP="009B0852">
      <w:pPr>
        <w:spacing w:before="100" w:beforeAutospacing="1" w:after="100" w:afterAutospacing="1" w:line="276" w:lineRule="auto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E212B0">
        <w:rPr>
          <w:b/>
          <w:bCs/>
          <w:color w:val="000000" w:themeColor="text1"/>
          <w:sz w:val="20"/>
          <w:szCs w:val="20"/>
        </w:rPr>
        <w:t xml:space="preserve">KLAUZULA INFORMACYJNA DOTYCZĄCA </w:t>
      </w:r>
      <w:r w:rsidR="00E212B0" w:rsidRPr="00E212B0">
        <w:rPr>
          <w:b/>
          <w:bCs/>
          <w:color w:val="000000" w:themeColor="text1"/>
          <w:sz w:val="20"/>
          <w:szCs w:val="20"/>
        </w:rPr>
        <w:t>DOFINANSOWANIA KOSZTÓW MŁODOCIANEGO PRACOWNIKA</w:t>
      </w:r>
      <w:r w:rsidRPr="00E212B0">
        <w:rPr>
          <w:b/>
          <w:bCs/>
          <w:color w:val="000000" w:themeColor="text1"/>
          <w:sz w:val="20"/>
          <w:szCs w:val="20"/>
        </w:rPr>
        <w:t xml:space="preserve"> </w:t>
      </w:r>
    </w:p>
    <w:p w14:paraId="37DF6A9E" w14:textId="77777777" w:rsidR="00EA355F" w:rsidRPr="00E212B0" w:rsidRDefault="005A798C" w:rsidP="009B0852">
      <w:p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color w:val="000000" w:themeColor="text1"/>
          <w:sz w:val="20"/>
          <w:szCs w:val="20"/>
        </w:rPr>
        <w:t xml:space="preserve">Zgodnie z art. 13 ust. 1 i ust. 2 Rozporządzenia Parlamentu Europejskiego i Rady (UE) 2016/679 z dnia 27 kwietnia 2016 r. </w:t>
      </w:r>
      <w:r w:rsidR="00242E91" w:rsidRPr="00E212B0">
        <w:rPr>
          <w:color w:val="000000" w:themeColor="text1"/>
          <w:sz w:val="20"/>
          <w:szCs w:val="20"/>
        </w:rPr>
        <w:t xml:space="preserve">(RODO) </w:t>
      </w:r>
      <w:r w:rsidRPr="00E212B0">
        <w:rPr>
          <w:color w:val="000000" w:themeColor="text1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informujemy, </w:t>
      </w:r>
      <w:r w:rsidR="00242E91" w:rsidRPr="00E212B0">
        <w:rPr>
          <w:color w:val="000000" w:themeColor="text1"/>
          <w:sz w:val="20"/>
          <w:szCs w:val="20"/>
        </w:rPr>
        <w:t>iż</w:t>
      </w:r>
      <w:r w:rsidRPr="00E212B0">
        <w:rPr>
          <w:color w:val="000000" w:themeColor="text1"/>
          <w:sz w:val="20"/>
          <w:szCs w:val="20"/>
        </w:rPr>
        <w:t xml:space="preserve">: </w:t>
      </w:r>
    </w:p>
    <w:p w14:paraId="1109FEFA" w14:textId="77777777" w:rsidR="00EA355F" w:rsidRPr="00E212B0" w:rsidRDefault="00EA355F" w:rsidP="009B08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</w:t>
      </w:r>
      <w:r w:rsidR="005A798C"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</w:t>
      </w: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>Gmin</w:t>
      </w:r>
      <w:r w:rsidR="00EC6E64"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Miast</w:t>
      </w:r>
      <w:r w:rsidR="00EC6E64"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Koziegłowy </w:t>
      </w:r>
      <w:r w:rsidR="00EC6E64"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reprezentowana przez Burmistrza </w:t>
      </w:r>
      <w:r w:rsidR="00EC6E64"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przy Placu Moniuszki 14, 42-350 Koziegłowy. tel.: (34) 31 41 219, um@kozieglowy.pl. strona internetowa: </w:t>
      </w:r>
      <w:r w:rsidRPr="00E212B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http://www.kozieglowy.pl.</w:t>
      </w:r>
    </w:p>
    <w:p w14:paraId="7A992059" w14:textId="77777777" w:rsidR="00E212B0" w:rsidRPr="00E212B0" w:rsidRDefault="00EA355F" w:rsidP="00E212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Inspektorem ochrony danych można w sprawach dotyczących przetwarzania danych osobowych, korzystania z praw dotyczących przetwarzania danych osobowych można się skontaktować pisząc na adres elektroniczny </w:t>
      </w:r>
      <w:r w:rsidRPr="00E212B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iod@kozieglowy.pl</w:t>
      </w: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</w:t>
      </w:r>
      <w:r w:rsidR="005A798C"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 w zdaniu powyżej z dopiskiem </w:t>
      </w:r>
      <w:r w:rsidR="005A798C" w:rsidRPr="00E212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„dane osobowe”.</w:t>
      </w:r>
    </w:p>
    <w:p w14:paraId="2710424C" w14:textId="77777777" w:rsidR="00E212B0" w:rsidRPr="00E212B0" w:rsidRDefault="00E212B0" w:rsidP="00E212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przetwarzane są w celu rejestracji zawiadomienia dotyczącego zawarcia z młodocianym umowy o pracę w celu przygotowania zawodowego oraz w celach archiwalnych.</w:t>
      </w:r>
    </w:p>
    <w:p w14:paraId="57171C08" w14:textId="77777777" w:rsidR="00E212B0" w:rsidRPr="00E212B0" w:rsidRDefault="00E212B0" w:rsidP="00E212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>Podstawą prawną przetwarzania Pani/Pana danych osobowych jest konieczność wypełnienia obowiązku prawnego ciążącego na Administratorze, o którym mowa w art. 6 ust. 1 lit. c) RODO, wynikającego z ustawy z dnia 14 czerwca 1960 r. Kodeks postępowania administracyjnego, rozporządzenia Rady Ministrów z dnia 28 maja 1996 r. w sprawie przygotowania zawodowego młodocianych i ich wynagradzania,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zakładowych, a także Pani/Pana zgoda, o której mowa w art. 6 ust. 1 lit. a) RODO w zakresie danych nie wynikających z przytoczonych przepisów prawa, tj. numeru telefonu, ale ułatwiających realizację celu wskazanego w pkt 3.</w:t>
      </w:r>
    </w:p>
    <w:p w14:paraId="78FD0D74" w14:textId="7CC271C6" w:rsidR="00E212B0" w:rsidRPr="00E212B0" w:rsidRDefault="00E212B0" w:rsidP="00E212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>Z danych osobowych będziemy korzystać do momentu zakończenia realizacji celu określonego w pkt 3, a następnie przez okres oraz w zakresie wymaganym przez przepisy powszechnie obowiązującego prawa, w szczególności ze względu na cele archiwalne w interesie publicznym, cele badań naukowych lub historycznych lub cele statystyczne – przez 10 lat, według kat. B-10. Po tym okresie dane, po uzyskaniu zgody archiwum państwowego, podlegają usunięciu.</w:t>
      </w:r>
    </w:p>
    <w:p w14:paraId="2C23FE53" w14:textId="34FFB830" w:rsidR="002349D9" w:rsidRPr="00E212B0" w:rsidRDefault="00E212B0" w:rsidP="00E212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12B0">
        <w:rPr>
          <w:rFonts w:ascii="Times New Roman" w:hAnsi="Times New Roman" w:cs="Times New Roman"/>
          <w:color w:val="000000" w:themeColor="text1"/>
          <w:sz w:val="20"/>
          <w:szCs w:val="20"/>
        </w:rPr>
        <w:t>W przypadku przetwarzania danych na podstawie wyrażonej przez Panią/Pana zgody, przez okres niezbędny do realizacji celu wskazanego w pkt 3 lub do momentu wycofania zgody.</w:t>
      </w:r>
    </w:p>
    <w:p w14:paraId="2CA4117D" w14:textId="5149DA6F" w:rsidR="00242E91" w:rsidRPr="00E212B0" w:rsidRDefault="005A798C" w:rsidP="003E6C4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color w:val="000000" w:themeColor="text1"/>
          <w:sz w:val="20"/>
          <w:szCs w:val="20"/>
        </w:rPr>
        <w:t>W związku z przetwarzaniem danych w celu/celach, o których mowa w pkt 4, odbiorcami Pana/Pani</w:t>
      </w:r>
      <w:r w:rsidR="00242E91" w:rsidRPr="00E212B0">
        <w:rPr>
          <w:color w:val="000000" w:themeColor="text1"/>
          <w:sz w:val="20"/>
          <w:szCs w:val="20"/>
        </w:rPr>
        <w:br/>
      </w:r>
      <w:r w:rsidRPr="00E212B0">
        <w:rPr>
          <w:color w:val="000000" w:themeColor="text1"/>
          <w:sz w:val="20"/>
          <w:szCs w:val="20"/>
        </w:rPr>
        <w:t xml:space="preserve">danych osobowych mogą </w:t>
      </w:r>
      <w:r w:rsidR="00242E91" w:rsidRPr="00E212B0">
        <w:rPr>
          <w:color w:val="000000" w:themeColor="text1"/>
          <w:sz w:val="20"/>
          <w:szCs w:val="20"/>
        </w:rPr>
        <w:t>być</w:t>
      </w:r>
      <w:r w:rsidRPr="00E212B0">
        <w:rPr>
          <w:color w:val="000000" w:themeColor="text1"/>
          <w:sz w:val="20"/>
          <w:szCs w:val="20"/>
        </w:rPr>
        <w:t>:</w:t>
      </w:r>
    </w:p>
    <w:p w14:paraId="2D3FA255" w14:textId="77777777" w:rsidR="00242E91" w:rsidRPr="00E212B0" w:rsidRDefault="005A798C" w:rsidP="009B085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color w:val="000000" w:themeColor="text1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wynikają̨ z przepisów powszechnie obowiązującego prawa krajowego i unijnego; </w:t>
      </w:r>
    </w:p>
    <w:p w14:paraId="7D435A03" w14:textId="77777777" w:rsidR="005A798C" w:rsidRPr="00E212B0" w:rsidRDefault="005A798C" w:rsidP="009B085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color w:val="000000" w:themeColor="text1"/>
          <w:sz w:val="20"/>
          <w:szCs w:val="20"/>
        </w:rPr>
        <w:t>inne podmioty, które na podstawie przepisów prawa bądź stosownych umów</w:t>
      </w:r>
      <w:r w:rsidR="00242E91" w:rsidRPr="00E212B0">
        <w:rPr>
          <w:color w:val="000000" w:themeColor="text1"/>
          <w:sz w:val="20"/>
          <w:szCs w:val="20"/>
        </w:rPr>
        <w:t xml:space="preserve"> czy też porozumień</w:t>
      </w:r>
      <w:r w:rsidRPr="00E212B0">
        <w:rPr>
          <w:color w:val="000000" w:themeColor="text1"/>
          <w:sz w:val="20"/>
          <w:szCs w:val="20"/>
        </w:rPr>
        <w:t xml:space="preserve"> podpisanych z </w:t>
      </w:r>
      <w:r w:rsidR="00EC6E64" w:rsidRPr="00E212B0">
        <w:rPr>
          <w:color w:val="000000" w:themeColor="text1"/>
          <w:sz w:val="20"/>
          <w:szCs w:val="20"/>
        </w:rPr>
        <w:t>administratorem</w:t>
      </w:r>
      <w:r w:rsidRPr="00E212B0">
        <w:rPr>
          <w:color w:val="000000" w:themeColor="text1"/>
          <w:sz w:val="20"/>
          <w:szCs w:val="20"/>
        </w:rPr>
        <w:t xml:space="preserve"> przetwarzają dane osobowe </w:t>
      </w:r>
    </w:p>
    <w:p w14:paraId="25F0908C" w14:textId="77777777" w:rsidR="00242E91" w:rsidRPr="00E212B0" w:rsidRDefault="00242E91" w:rsidP="009B085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color w:val="000000" w:themeColor="text1"/>
          <w:sz w:val="20"/>
          <w:szCs w:val="20"/>
        </w:rPr>
        <w:t>Zgodnie z RODO przysługuje Panu/Pani prawo dostępu do treści swoich danych oraz prawo ich sprostowania</w:t>
      </w:r>
      <w:r w:rsidR="004731D2" w:rsidRPr="00E212B0">
        <w:rPr>
          <w:color w:val="000000" w:themeColor="text1"/>
          <w:sz w:val="20"/>
          <w:szCs w:val="20"/>
        </w:rPr>
        <w:t>,</w:t>
      </w:r>
      <w:r w:rsidRPr="00E212B0">
        <w:rPr>
          <w:color w:val="000000" w:themeColor="text1"/>
          <w:sz w:val="20"/>
          <w:szCs w:val="20"/>
        </w:rPr>
        <w:t xml:space="preserve"> usunięcia, ograniczenia przetwarzania, prawo do przenoszenia danych, prawo wniesienia sprzeciwu, prawo do cofniecie zgody w dowolnym momencie bez wpływu na zgodność z prawem przetwarzania (jeżeli przetwarzanie odbywa się na podstawie zgody), którego dokonano na podstawie zgody przed jej cofnięciem. W przypadku nieprawidłowości przy przetwarzaniu Pani/Pana danych osobowych przysługuje Panu/Pani prawo wniesienia skargi do organu nadzorczego zajmującego </w:t>
      </w:r>
      <w:proofErr w:type="spellStart"/>
      <w:r w:rsidRPr="00E212B0">
        <w:rPr>
          <w:color w:val="000000" w:themeColor="text1"/>
          <w:sz w:val="20"/>
          <w:szCs w:val="20"/>
        </w:rPr>
        <w:t>sie</w:t>
      </w:r>
      <w:proofErr w:type="spellEnd"/>
      <w:r w:rsidRPr="00E212B0">
        <w:rPr>
          <w:color w:val="000000" w:themeColor="text1"/>
          <w:sz w:val="20"/>
          <w:szCs w:val="20"/>
        </w:rPr>
        <w:t xml:space="preserve">̨ ochroną danych osobowych tj. Prezesa Urzędu Ochrony Danych Osobowych. </w:t>
      </w:r>
    </w:p>
    <w:p w14:paraId="18E621A1" w14:textId="77777777" w:rsidR="004731D2" w:rsidRPr="00E212B0" w:rsidRDefault="004731D2" w:rsidP="009B085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color w:val="000000" w:themeColor="text1"/>
          <w:sz w:val="20"/>
          <w:szCs w:val="20"/>
        </w:rPr>
        <w:t xml:space="preserve">Wystąpienie z żądaniem, o którym mowa w art. 18 ust. 1 RODO nie wpływa na tok i </w:t>
      </w:r>
      <w:proofErr w:type="spellStart"/>
      <w:r w:rsidRPr="00E212B0">
        <w:rPr>
          <w:color w:val="000000" w:themeColor="text1"/>
          <w:sz w:val="20"/>
          <w:szCs w:val="20"/>
        </w:rPr>
        <w:t>i</w:t>
      </w:r>
      <w:proofErr w:type="spellEnd"/>
      <w:r w:rsidRPr="00E212B0">
        <w:rPr>
          <w:color w:val="000000" w:themeColor="text1"/>
          <w:sz w:val="20"/>
          <w:szCs w:val="20"/>
        </w:rPr>
        <w:t xml:space="preserve"> wynik prowadzonego postępowania.</w:t>
      </w:r>
    </w:p>
    <w:p w14:paraId="4FA4DE00" w14:textId="77777777" w:rsidR="004731D2" w:rsidRPr="00E212B0" w:rsidRDefault="004731D2" w:rsidP="004731D2">
      <w:pPr>
        <w:pStyle w:val="NormalnyWeb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E212B0">
        <w:rPr>
          <w:color w:val="000000" w:themeColor="text1"/>
          <w:sz w:val="20"/>
          <w:szCs w:val="20"/>
        </w:rPr>
        <w:t xml:space="preserve">Podanie danych osobowych jest obowiązkowe. Jest Pani/Pan zobowiązana/y do ich podania. Niepodanie danych osobowych będzie skutkowało wezwaniem do ich uzupełnienia, a w przypadku nieuzupełnienia pozostawieniem wniosku bez rozpoznania </w:t>
      </w:r>
    </w:p>
    <w:p w14:paraId="02E58EE7" w14:textId="77777777" w:rsidR="00242E91" w:rsidRPr="00E212B0" w:rsidRDefault="00242E91" w:rsidP="009B085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rFonts w:eastAsia="Calibri"/>
          <w:iCs/>
          <w:color w:val="000000" w:themeColor="text1"/>
          <w:sz w:val="20"/>
          <w:szCs w:val="20"/>
        </w:rPr>
        <w:t>Pani/Pana</w:t>
      </w:r>
      <w:r w:rsidR="00EA355F" w:rsidRPr="00E212B0">
        <w:rPr>
          <w:rFonts w:eastAsia="Calibri"/>
          <w:iCs/>
          <w:color w:val="000000" w:themeColor="text1"/>
          <w:sz w:val="20"/>
          <w:szCs w:val="20"/>
        </w:rPr>
        <w:t xml:space="preserve"> dane osobowe nie będą przekazywane do państwa trzecich lub organizacji międzynarodowych.</w:t>
      </w:r>
    </w:p>
    <w:p w14:paraId="3BA7F2C9" w14:textId="77777777" w:rsidR="00BA5E5F" w:rsidRPr="00E212B0" w:rsidRDefault="00242E91" w:rsidP="00EC6E64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E212B0">
        <w:rPr>
          <w:rFonts w:eastAsia="Calibri"/>
          <w:iCs/>
          <w:color w:val="000000" w:themeColor="text1"/>
          <w:sz w:val="20"/>
          <w:szCs w:val="20"/>
        </w:rPr>
        <w:t>Pani/Pana d</w:t>
      </w:r>
      <w:r w:rsidR="00EA355F" w:rsidRPr="00E212B0">
        <w:rPr>
          <w:rFonts w:eastAsia="Calibri"/>
          <w:iCs/>
          <w:color w:val="000000" w:themeColor="text1"/>
          <w:sz w:val="20"/>
          <w:szCs w:val="20"/>
        </w:rPr>
        <w:t>ane osobowe kandydatów do pracy mogą być przetwarzane częściowo w sposób zautomatyzowany, ale nie będą poddawane profilowaniu.</w:t>
      </w:r>
      <w:r w:rsidR="000D2BB8" w:rsidRPr="00E212B0">
        <w:rPr>
          <w:color w:val="000000" w:themeColor="text1"/>
          <w:sz w:val="22"/>
          <w:szCs w:val="22"/>
        </w:rPr>
        <w:tab/>
      </w:r>
      <w:r w:rsidR="000D2BB8" w:rsidRPr="00E212B0">
        <w:rPr>
          <w:color w:val="000000" w:themeColor="text1"/>
          <w:sz w:val="22"/>
          <w:szCs w:val="22"/>
        </w:rPr>
        <w:tab/>
      </w:r>
      <w:r w:rsidR="000D2BB8" w:rsidRPr="00E212B0">
        <w:rPr>
          <w:color w:val="000000" w:themeColor="text1"/>
          <w:sz w:val="22"/>
          <w:szCs w:val="22"/>
        </w:rPr>
        <w:tab/>
      </w:r>
      <w:r w:rsidR="000D2BB8" w:rsidRPr="00E212B0">
        <w:rPr>
          <w:color w:val="000000" w:themeColor="text1"/>
          <w:sz w:val="22"/>
          <w:szCs w:val="22"/>
        </w:rPr>
        <w:tab/>
      </w:r>
      <w:r w:rsidR="000D2BB8" w:rsidRPr="00E212B0">
        <w:rPr>
          <w:color w:val="000000" w:themeColor="text1"/>
          <w:sz w:val="22"/>
          <w:szCs w:val="22"/>
        </w:rPr>
        <w:tab/>
      </w:r>
    </w:p>
    <w:sectPr w:rsidR="00BA5E5F" w:rsidRPr="00E212B0" w:rsidSect="005108AE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2CD3D" w14:textId="77777777" w:rsidR="0025654E" w:rsidRDefault="0025654E" w:rsidP="000D2BB8">
      <w:r>
        <w:separator/>
      </w:r>
    </w:p>
  </w:endnote>
  <w:endnote w:type="continuationSeparator" w:id="0">
    <w:p w14:paraId="14952495" w14:textId="77777777" w:rsidR="0025654E" w:rsidRDefault="0025654E" w:rsidP="000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C86FF" w14:textId="77777777" w:rsidR="0093092F" w:rsidRPr="00710C38" w:rsidRDefault="0025654E" w:rsidP="0093092F">
    <w:pPr>
      <w:pStyle w:val="Nagwek"/>
      <w:jc w:val="both"/>
      <w:rPr>
        <w:sz w:val="20"/>
        <w:szCs w:val="20"/>
      </w:rPr>
    </w:pPr>
  </w:p>
  <w:p w14:paraId="77D3C883" w14:textId="77777777" w:rsidR="00602420" w:rsidRPr="00602420" w:rsidRDefault="002565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89769" w14:textId="77777777" w:rsidR="0025654E" w:rsidRDefault="0025654E" w:rsidP="000D2BB8">
      <w:r>
        <w:separator/>
      </w:r>
    </w:p>
  </w:footnote>
  <w:footnote w:type="continuationSeparator" w:id="0">
    <w:p w14:paraId="40481BB9" w14:textId="77777777" w:rsidR="0025654E" w:rsidRDefault="0025654E" w:rsidP="000D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10A6" w14:textId="77777777" w:rsidR="005D4D9E" w:rsidRDefault="0025654E">
    <w:pPr>
      <w:pStyle w:val="Nagwek"/>
    </w:pPr>
  </w:p>
  <w:p w14:paraId="4A027F21" w14:textId="77777777" w:rsidR="005E3A31" w:rsidRDefault="00256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76F"/>
    <w:multiLevelType w:val="hybridMultilevel"/>
    <w:tmpl w:val="1E142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CD6"/>
    <w:multiLevelType w:val="multilevel"/>
    <w:tmpl w:val="E944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0174"/>
    <w:multiLevelType w:val="hybridMultilevel"/>
    <w:tmpl w:val="2646A26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EC30B0D"/>
    <w:multiLevelType w:val="hybridMultilevel"/>
    <w:tmpl w:val="2E026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B4DB6"/>
    <w:multiLevelType w:val="multilevel"/>
    <w:tmpl w:val="22BCD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E6FD2"/>
    <w:multiLevelType w:val="hybridMultilevel"/>
    <w:tmpl w:val="9BFCC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5E60"/>
    <w:multiLevelType w:val="hybridMultilevel"/>
    <w:tmpl w:val="54D03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1E60"/>
    <w:multiLevelType w:val="multilevel"/>
    <w:tmpl w:val="F5C2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43E3F"/>
    <w:multiLevelType w:val="multilevel"/>
    <w:tmpl w:val="8E085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62773"/>
    <w:multiLevelType w:val="hybridMultilevel"/>
    <w:tmpl w:val="3A5C2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A214D"/>
    <w:multiLevelType w:val="multilevel"/>
    <w:tmpl w:val="7C4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B18D7"/>
    <w:multiLevelType w:val="hybridMultilevel"/>
    <w:tmpl w:val="49F842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36AB5"/>
    <w:multiLevelType w:val="multilevel"/>
    <w:tmpl w:val="BE4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05D8B"/>
    <w:multiLevelType w:val="hybridMultilevel"/>
    <w:tmpl w:val="BC081F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32B83"/>
    <w:multiLevelType w:val="multilevel"/>
    <w:tmpl w:val="FBB87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9724D"/>
    <w:multiLevelType w:val="hybridMultilevel"/>
    <w:tmpl w:val="02724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01A8D"/>
    <w:multiLevelType w:val="hybridMultilevel"/>
    <w:tmpl w:val="B44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42A0"/>
    <w:multiLevelType w:val="hybridMultilevel"/>
    <w:tmpl w:val="D50826E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8"/>
    <w:rsid w:val="0007219D"/>
    <w:rsid w:val="000918D0"/>
    <w:rsid w:val="000D2BB8"/>
    <w:rsid w:val="00181869"/>
    <w:rsid w:val="001C2051"/>
    <w:rsid w:val="002349D9"/>
    <w:rsid w:val="00242E91"/>
    <w:rsid w:val="0025654E"/>
    <w:rsid w:val="004731D2"/>
    <w:rsid w:val="004C7A6D"/>
    <w:rsid w:val="00515CB3"/>
    <w:rsid w:val="00523D29"/>
    <w:rsid w:val="0056503D"/>
    <w:rsid w:val="005A798C"/>
    <w:rsid w:val="00806BCA"/>
    <w:rsid w:val="00896B58"/>
    <w:rsid w:val="009B0852"/>
    <w:rsid w:val="00A4283C"/>
    <w:rsid w:val="00B350B2"/>
    <w:rsid w:val="00B5791F"/>
    <w:rsid w:val="00B73715"/>
    <w:rsid w:val="00BE3A1D"/>
    <w:rsid w:val="00CE59C6"/>
    <w:rsid w:val="00D1343F"/>
    <w:rsid w:val="00DD2BC3"/>
    <w:rsid w:val="00E212B0"/>
    <w:rsid w:val="00E5054B"/>
    <w:rsid w:val="00E910C4"/>
    <w:rsid w:val="00EA355F"/>
    <w:rsid w:val="00EB1381"/>
    <w:rsid w:val="00EC6E64"/>
    <w:rsid w:val="00EF12D2"/>
    <w:rsid w:val="00F7261D"/>
    <w:rsid w:val="00F90F62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A1E6"/>
  <w15:chartTrackingRefBased/>
  <w15:docId w15:val="{94819133-E694-1747-A6A7-B556B23D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B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B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D2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BB8"/>
    <w:rPr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D2BB8"/>
    <w:rPr>
      <w:i/>
      <w:iCs/>
    </w:rPr>
  </w:style>
  <w:style w:type="paragraph" w:styleId="Akapitzlist">
    <w:name w:val="List Paragraph"/>
    <w:basedOn w:val="Normalny"/>
    <w:uiPriority w:val="34"/>
    <w:qFormat/>
    <w:rsid w:val="000D2B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D2BB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90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A355F"/>
  </w:style>
  <w:style w:type="character" w:customStyle="1" w:styleId="UnresolvedMention">
    <w:name w:val="Unresolved Mention"/>
    <w:basedOn w:val="Domylnaczcionkaakapitu"/>
    <w:uiPriority w:val="99"/>
    <w:rsid w:val="00EA35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355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98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98C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Burzyński</dc:creator>
  <cp:keywords/>
  <dc:description/>
  <cp:lastModifiedBy>Wioleta Szymczyk</cp:lastModifiedBy>
  <cp:revision>2</cp:revision>
  <dcterms:created xsi:type="dcterms:W3CDTF">2022-09-07T08:09:00Z</dcterms:created>
  <dcterms:modified xsi:type="dcterms:W3CDTF">2022-09-07T08:09:00Z</dcterms:modified>
</cp:coreProperties>
</file>